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A3" w:rsidRPr="00276AD7" w:rsidRDefault="00272BA3" w:rsidP="008157C2">
      <w:pPr>
        <w:pStyle w:val="Body10"/>
        <w:spacing w:before="240"/>
        <w:rPr>
          <w:rFonts w:ascii="Arial" w:hAnsi="Arial" w:cs="Arial"/>
        </w:rPr>
      </w:pPr>
      <w:r w:rsidRPr="00276AD7">
        <w:rPr>
          <w:rFonts w:ascii="Arial" w:hAnsi="Arial" w:cs="Arial"/>
        </w:rPr>
        <w:t>I.</w:t>
      </w:r>
      <w:r w:rsidRPr="00276AD7">
        <w:rPr>
          <w:rFonts w:ascii="Arial" w:hAnsi="Arial" w:cs="Arial"/>
        </w:rPr>
        <w:tab/>
        <w:t>PURPOSE AND SCOPE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="009C07E7" w:rsidRPr="00276AD7">
        <w:rPr>
          <w:rFonts w:ascii="Arial" w:hAnsi="Arial" w:cs="Arial"/>
        </w:rPr>
        <w:t>Statement of the rationale for the document, including reference to related higher regulations or policies, if applicable. A definition of the particular scope of applicability should be included where appropriate.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II.</w:t>
      </w:r>
      <w:r w:rsidRPr="00276AD7">
        <w:rPr>
          <w:rFonts w:ascii="Arial" w:hAnsi="Arial" w:cs="Arial"/>
        </w:rPr>
        <w:tab/>
        <w:t>POLICY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9C07E7" w:rsidRPr="00276AD7" w:rsidRDefault="009C07E7" w:rsidP="009C07E7">
      <w:pPr>
        <w:pStyle w:val="Body10"/>
        <w:ind w:firstLine="0"/>
        <w:rPr>
          <w:rFonts w:ascii="Arial" w:hAnsi="Arial" w:cs="Arial"/>
        </w:rPr>
      </w:pPr>
      <w:r w:rsidRPr="00276AD7">
        <w:rPr>
          <w:rFonts w:ascii="Arial" w:hAnsi="Arial" w:cs="Arial"/>
        </w:rPr>
        <w:t xml:space="preserve">A concise statement of the </w:t>
      </w:r>
      <w:proofErr w:type="gramStart"/>
      <w:r w:rsidRPr="00276AD7">
        <w:rPr>
          <w:rFonts w:ascii="Arial" w:hAnsi="Arial" w:cs="Arial"/>
        </w:rPr>
        <w:t>principles which</w:t>
      </w:r>
      <w:proofErr w:type="gramEnd"/>
      <w:r w:rsidRPr="00276AD7">
        <w:rPr>
          <w:rFonts w:ascii="Arial" w:hAnsi="Arial" w:cs="Arial"/>
        </w:rPr>
        <w:t xml:space="preserve"> form the basis of the policy. (Exists only in MAPPs written to address university-specific issues.)</w:t>
      </w:r>
    </w:p>
    <w:p w:rsidR="009C07E7" w:rsidRPr="00276AD7" w:rsidRDefault="009C07E7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III.</w:t>
      </w:r>
      <w:r w:rsidRPr="00276AD7">
        <w:rPr>
          <w:rFonts w:ascii="Arial" w:hAnsi="Arial" w:cs="Arial"/>
        </w:rPr>
        <w:tab/>
        <w:t>DEFINITIONS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9C07E7" w:rsidP="006E6E17">
      <w:pPr>
        <w:pStyle w:val="Body1"/>
        <w:ind w:left="144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>Definitions of critical terms used in the document.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IV.</w:t>
      </w:r>
      <w:r w:rsidRPr="00276AD7">
        <w:rPr>
          <w:rFonts w:ascii="Arial" w:hAnsi="Arial" w:cs="Arial"/>
        </w:rPr>
        <w:tab/>
      </w:r>
      <w:r w:rsidR="009C07E7" w:rsidRPr="00276AD7">
        <w:rPr>
          <w:rFonts w:ascii="Arial" w:hAnsi="Arial" w:cs="Arial"/>
        </w:rPr>
        <w:t>SUPPORTING POLICY INFORMATION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9C07E7" w:rsidP="009C07E7">
      <w:pPr>
        <w:pStyle w:val="Body10"/>
        <w:ind w:firstLine="0"/>
        <w:rPr>
          <w:rFonts w:ascii="Arial" w:hAnsi="Arial" w:cs="Arial"/>
        </w:rPr>
      </w:pPr>
      <w:r w:rsidRPr="00276AD7">
        <w:rPr>
          <w:rFonts w:ascii="Arial" w:hAnsi="Arial" w:cs="Arial"/>
        </w:rPr>
        <w:t xml:space="preserve">Additional sections outlining the details of the policy, including roles and responsibilities, as </w:t>
      </w:r>
      <w:proofErr w:type="gramStart"/>
      <w:r w:rsidRPr="00276AD7">
        <w:rPr>
          <w:rFonts w:ascii="Arial" w:hAnsi="Arial" w:cs="Arial"/>
        </w:rPr>
        <w:t>required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0"/>
        <w:ind w:firstLine="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V.</w:t>
      </w:r>
      <w:r w:rsidRPr="00276AD7">
        <w:rPr>
          <w:rFonts w:ascii="Arial" w:hAnsi="Arial" w:cs="Arial"/>
        </w:rPr>
        <w:tab/>
      </w:r>
      <w:r w:rsidR="009C07E7" w:rsidRPr="00276AD7">
        <w:rPr>
          <w:rFonts w:ascii="Arial" w:hAnsi="Arial" w:cs="Arial"/>
        </w:rPr>
        <w:t>PROCEDURES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FE7B36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 xml:space="preserve">Procedures will outline steps to </w:t>
      </w:r>
      <w:proofErr w:type="gramStart"/>
      <w:r w:rsidRPr="00276AD7">
        <w:rPr>
          <w:rFonts w:ascii="Arial" w:hAnsi="Arial" w:cs="Arial"/>
        </w:rPr>
        <w:t>be followed</w:t>
      </w:r>
      <w:proofErr w:type="gramEnd"/>
      <w:r w:rsidRPr="00276AD7">
        <w:rPr>
          <w:rFonts w:ascii="Arial" w:hAnsi="Arial" w:cs="Arial"/>
        </w:rPr>
        <w:t xml:space="preserve"> for implementing the given policy.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>A.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  <w:t>1.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a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b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  <w:t>2.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a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b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>B.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  <w:t>1.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a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lastRenderedPageBreak/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b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  <w:t>2.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a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</w:p>
    <w:p w:rsidR="009C07E7" w:rsidRPr="00276AD7" w:rsidRDefault="009C07E7" w:rsidP="009C07E7">
      <w:pPr>
        <w:pStyle w:val="Body1"/>
        <w:ind w:firstLine="0"/>
        <w:jc w:val="both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proofErr w:type="gramStart"/>
      <w:r w:rsidRPr="00276AD7">
        <w:rPr>
          <w:rFonts w:ascii="Arial" w:hAnsi="Arial" w:cs="Arial"/>
        </w:rPr>
        <w:t>b</w:t>
      </w:r>
      <w:proofErr w:type="gramEnd"/>
      <w:r w:rsidRPr="00276AD7">
        <w:rPr>
          <w:rFonts w:ascii="Arial" w:hAnsi="Arial" w:cs="Arial"/>
        </w:rPr>
        <w:t>.</w:t>
      </w:r>
    </w:p>
    <w:p w:rsidR="009C07E7" w:rsidRPr="00276AD7" w:rsidRDefault="009C07E7" w:rsidP="006E6E17">
      <w:pPr>
        <w:pStyle w:val="Body1"/>
        <w:jc w:val="both"/>
        <w:rPr>
          <w:rFonts w:ascii="Arial" w:hAnsi="Arial" w:cs="Arial"/>
        </w:rPr>
      </w:pPr>
    </w:p>
    <w:p w:rsidR="00272BA3" w:rsidRPr="00276AD7" w:rsidRDefault="009C07E7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VI</w:t>
      </w:r>
      <w:r w:rsidR="00272BA3" w:rsidRPr="00276AD7">
        <w:rPr>
          <w:rFonts w:ascii="Arial" w:hAnsi="Arial" w:cs="Arial"/>
        </w:rPr>
        <w:t>.</w:t>
      </w:r>
      <w:r w:rsidR="00272BA3" w:rsidRPr="00276AD7">
        <w:rPr>
          <w:rFonts w:ascii="Arial" w:hAnsi="Arial" w:cs="Arial"/>
        </w:rPr>
        <w:tab/>
        <w:t>REVIEW AND RESPONSIBILITY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BF258D" w:rsidRPr="00276AD7" w:rsidRDefault="00FE7B36" w:rsidP="006E6E17">
      <w:pPr>
        <w:pStyle w:val="Body10"/>
        <w:ind w:left="0" w:firstLine="720"/>
        <w:rPr>
          <w:rFonts w:ascii="Arial" w:hAnsi="Arial" w:cs="Arial"/>
        </w:rPr>
      </w:pPr>
      <w:r w:rsidRPr="00276AD7">
        <w:rPr>
          <w:rFonts w:ascii="Arial" w:hAnsi="Arial" w:cs="Arial"/>
        </w:rPr>
        <w:t>Responsible Party:</w:t>
      </w:r>
      <w:r w:rsidRPr="00276AD7">
        <w:rPr>
          <w:rFonts w:ascii="Arial" w:hAnsi="Arial" w:cs="Arial"/>
        </w:rPr>
        <w:tab/>
      </w:r>
      <w:r w:rsidR="009C07E7" w:rsidRPr="00276AD7">
        <w:rPr>
          <w:rFonts w:ascii="Arial" w:hAnsi="Arial" w:cs="Arial"/>
        </w:rPr>
        <w:t>AVP responsible for implementing and monitoring policy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FE7B36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ab/>
        <w:t>Review:</w:t>
      </w: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</w:rPr>
        <w:tab/>
      </w:r>
      <w:r w:rsidR="00276AD7">
        <w:rPr>
          <w:rFonts w:ascii="Arial" w:hAnsi="Arial" w:cs="Arial"/>
        </w:rPr>
        <w:tab/>
      </w:r>
      <w:r w:rsidR="009C07E7" w:rsidRPr="00276AD7">
        <w:rPr>
          <w:rFonts w:ascii="Arial" w:hAnsi="Arial" w:cs="Arial"/>
        </w:rPr>
        <w:t>Review schedule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9C07E7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V</w:t>
      </w:r>
      <w:r w:rsidR="00272BA3" w:rsidRPr="00276AD7">
        <w:rPr>
          <w:rFonts w:ascii="Arial" w:hAnsi="Arial" w:cs="Arial"/>
        </w:rPr>
        <w:t>I</w:t>
      </w:r>
      <w:r w:rsidRPr="00276AD7">
        <w:rPr>
          <w:rFonts w:ascii="Arial" w:hAnsi="Arial" w:cs="Arial"/>
        </w:rPr>
        <w:t>I</w:t>
      </w:r>
      <w:r w:rsidR="00272BA3" w:rsidRPr="00276AD7">
        <w:rPr>
          <w:rFonts w:ascii="Arial" w:hAnsi="Arial" w:cs="Arial"/>
        </w:rPr>
        <w:t>.</w:t>
      </w:r>
      <w:r w:rsidR="00272BA3" w:rsidRPr="00276AD7">
        <w:rPr>
          <w:rFonts w:ascii="Arial" w:hAnsi="Arial" w:cs="Arial"/>
        </w:rPr>
        <w:tab/>
        <w:t>APPROVAL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  <w:u w:val="single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="009C07E7"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="006E6E17"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r w:rsidR="009C07E7" w:rsidRPr="00276AD7">
        <w:rPr>
          <w:rFonts w:ascii="Arial" w:hAnsi="Arial" w:cs="Arial"/>
        </w:rPr>
        <w:t>VP responsible for oversight of policy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  <w:u w:val="single"/>
        </w:rPr>
      </w:pPr>
      <w:r w:rsidRPr="00276AD7">
        <w:rPr>
          <w:rFonts w:ascii="Arial" w:hAnsi="Arial" w:cs="Arial"/>
        </w:rPr>
        <w:tab/>
      </w:r>
      <w:r w:rsidRPr="00276AD7">
        <w:rPr>
          <w:rFonts w:ascii="Arial" w:hAnsi="Arial" w:cs="Arial"/>
          <w:u w:val="single"/>
        </w:rPr>
        <w:tab/>
      </w:r>
      <w:r w:rsidR="009C07E7"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="00BE05E8"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ab/>
        <w:t>President</w:t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272BA3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ab/>
      </w:r>
      <w:bookmarkStart w:id="0" w:name="OLE_LINK1"/>
      <w:bookmarkStart w:id="1" w:name="OLE_LINK2"/>
      <w:r w:rsidRPr="00276AD7">
        <w:rPr>
          <w:rFonts w:ascii="Arial" w:hAnsi="Arial" w:cs="Arial"/>
        </w:rPr>
        <w:t xml:space="preserve">Date of President’s Approval: </w:t>
      </w:r>
      <w:r w:rsidRPr="00276AD7">
        <w:rPr>
          <w:rFonts w:ascii="Arial" w:hAnsi="Arial" w:cs="Arial"/>
          <w:u w:val="single"/>
        </w:rPr>
        <w:tab/>
      </w:r>
      <w:r w:rsidR="009C07E7" w:rsidRPr="00276AD7">
        <w:rPr>
          <w:rFonts w:ascii="Arial" w:hAnsi="Arial" w:cs="Arial"/>
          <w:u w:val="single"/>
        </w:rPr>
        <w:tab/>
      </w:r>
      <w:r w:rsidR="006E6E17"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r w:rsidRPr="00276AD7">
        <w:rPr>
          <w:rFonts w:ascii="Arial" w:hAnsi="Arial" w:cs="Arial"/>
          <w:u w:val="single"/>
        </w:rPr>
        <w:tab/>
      </w:r>
      <w:bookmarkEnd w:id="0"/>
      <w:bookmarkEnd w:id="1"/>
      <w:r w:rsidR="00293E9C" w:rsidRPr="00276AD7">
        <w:rPr>
          <w:rFonts w:ascii="Arial" w:hAnsi="Arial" w:cs="Arial"/>
          <w:u w:val="single"/>
        </w:rPr>
        <w:tab/>
      </w:r>
      <w:r w:rsidR="00276AD7">
        <w:rPr>
          <w:rFonts w:ascii="Arial" w:hAnsi="Arial" w:cs="Arial"/>
          <w:u w:val="single"/>
        </w:rPr>
        <w:tab/>
      </w:r>
    </w:p>
    <w:p w:rsidR="00272BA3" w:rsidRPr="00276AD7" w:rsidRDefault="00272BA3" w:rsidP="006E6E17">
      <w:pPr>
        <w:pStyle w:val="Body10"/>
        <w:rPr>
          <w:rFonts w:ascii="Arial" w:hAnsi="Arial" w:cs="Arial"/>
        </w:rPr>
      </w:pPr>
    </w:p>
    <w:p w:rsidR="00272BA3" w:rsidRPr="00276AD7" w:rsidRDefault="00A7444F" w:rsidP="006E6E17">
      <w:pPr>
        <w:pStyle w:val="Body10"/>
        <w:rPr>
          <w:rFonts w:ascii="Arial" w:hAnsi="Arial" w:cs="Arial"/>
        </w:rPr>
      </w:pPr>
      <w:r w:rsidRPr="00276AD7">
        <w:rPr>
          <w:rFonts w:ascii="Arial" w:hAnsi="Arial" w:cs="Arial"/>
        </w:rPr>
        <w:t>VI</w:t>
      </w:r>
      <w:r w:rsidR="00272BA3" w:rsidRPr="00276AD7">
        <w:rPr>
          <w:rFonts w:ascii="Arial" w:hAnsi="Arial" w:cs="Arial"/>
        </w:rPr>
        <w:t>II.</w:t>
      </w:r>
      <w:r w:rsidR="00272BA3" w:rsidRPr="00276AD7">
        <w:rPr>
          <w:rFonts w:ascii="Arial" w:hAnsi="Arial" w:cs="Arial"/>
        </w:rPr>
        <w:tab/>
        <w:t>REFERENCES</w:t>
      </w:r>
    </w:p>
    <w:p w:rsidR="009C07E7" w:rsidRPr="00276AD7" w:rsidRDefault="009C07E7">
      <w:pPr>
        <w:pStyle w:val="Body10"/>
        <w:rPr>
          <w:rFonts w:ascii="Arial" w:hAnsi="Arial" w:cs="Arial"/>
        </w:rPr>
      </w:pPr>
    </w:p>
    <w:p w:rsidR="00272BA3" w:rsidRDefault="009C07E7" w:rsidP="009C07E7">
      <w:pPr>
        <w:pStyle w:val="Body10"/>
        <w:ind w:firstLine="0"/>
        <w:rPr>
          <w:rFonts w:ascii="Arial" w:hAnsi="Arial" w:cs="Arial"/>
        </w:rPr>
      </w:pPr>
      <w:r w:rsidRPr="00276AD7">
        <w:rPr>
          <w:rFonts w:ascii="Arial" w:hAnsi="Arial" w:cs="Arial"/>
        </w:rPr>
        <w:t>A list of related documents</w:t>
      </w:r>
      <w:r w:rsidR="00230733">
        <w:rPr>
          <w:rFonts w:ascii="Arial" w:hAnsi="Arial" w:cs="Arial"/>
        </w:rPr>
        <w:t xml:space="preserve"> and/or resources</w:t>
      </w:r>
      <w:bookmarkStart w:id="2" w:name="_GoBack"/>
      <w:bookmarkEnd w:id="2"/>
      <w:r w:rsidRPr="00276AD7">
        <w:rPr>
          <w:rFonts w:ascii="Arial" w:hAnsi="Arial" w:cs="Arial"/>
        </w:rPr>
        <w:t>.</w:t>
      </w:r>
    </w:p>
    <w:p w:rsidR="005F362C" w:rsidRDefault="005F362C" w:rsidP="009C07E7">
      <w:pPr>
        <w:pStyle w:val="Body10"/>
        <w:ind w:firstLine="0"/>
        <w:rPr>
          <w:rFonts w:ascii="Arial" w:hAnsi="Arial" w:cs="Arial"/>
        </w:rPr>
      </w:pPr>
    </w:p>
    <w:sectPr w:rsidR="005F362C" w:rsidSect="00D70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69" w:rsidRDefault="007A1469">
      <w:r>
        <w:separator/>
      </w:r>
    </w:p>
  </w:endnote>
  <w:endnote w:type="continuationSeparator" w:id="0">
    <w:p w:rsidR="007A1469" w:rsidRDefault="007A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antGarde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D3" w:rsidRDefault="003D3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4F" w:rsidRPr="00276AD7" w:rsidRDefault="00A7444F">
    <w:pPr>
      <w:pStyle w:val="Footer"/>
      <w:widowControl w:val="0"/>
      <w:tabs>
        <w:tab w:val="clear" w:pos="4320"/>
        <w:tab w:val="clear" w:pos="8640"/>
      </w:tabs>
      <w:rPr>
        <w:rFonts w:ascii="ITC Avant Garde Std Bk Cn" w:hAnsi="ITC Avant Garde Std Bk Cn"/>
        <w:b/>
      </w:rPr>
    </w:pPr>
  </w:p>
  <w:p w:rsidR="00A7444F" w:rsidRPr="00276AD7" w:rsidRDefault="00A7444F" w:rsidP="007832B5">
    <w:pPr>
      <w:pStyle w:val="Footer"/>
      <w:widowControl w:val="0"/>
      <w:pBdr>
        <w:top w:val="single" w:sz="6" w:space="1" w:color="auto"/>
      </w:pBdr>
      <w:tabs>
        <w:tab w:val="clear" w:pos="4320"/>
        <w:tab w:val="clear" w:pos="8640"/>
        <w:tab w:val="left" w:pos="180"/>
        <w:tab w:val="right" w:pos="9180"/>
      </w:tabs>
      <w:rPr>
        <w:rFonts w:ascii="ITC Avant Garde Std Bk Cn" w:hAnsi="ITC Avant Garde Std Bk Cn"/>
        <w:b/>
      </w:rPr>
    </w:pPr>
    <w:r w:rsidRPr="00276AD7">
      <w:rPr>
        <w:rFonts w:ascii="ITC Avant Garde Std Bk Cn" w:hAnsi="ITC Avant Garde Std Bk Cn"/>
        <w:b/>
      </w:rPr>
      <w:tab/>
    </w:r>
    <w:r w:rsidRPr="00276AD7">
      <w:rPr>
        <w:rFonts w:ascii="ITC Avant Garde Std Bk Cn" w:hAnsi="ITC Avant Garde Std Bk Cn"/>
        <w:b/>
      </w:rPr>
      <w:tab/>
      <w:t xml:space="preserve">Page </w:t>
    </w:r>
    <w:r w:rsidR="002A390C" w:rsidRPr="00276AD7">
      <w:rPr>
        <w:rFonts w:ascii="ITC Avant Garde Std Bk Cn" w:hAnsi="ITC Avant Garde Std Bk Cn"/>
        <w:b/>
      </w:rPr>
      <w:fldChar w:fldCharType="begin"/>
    </w:r>
    <w:r w:rsidRPr="00276AD7">
      <w:rPr>
        <w:rFonts w:ascii="ITC Avant Garde Std Bk Cn" w:hAnsi="ITC Avant Garde Std Bk Cn"/>
        <w:b/>
      </w:rPr>
      <w:instrText xml:space="preserve"> PAGE </w:instrText>
    </w:r>
    <w:r w:rsidR="002A390C" w:rsidRPr="00276AD7">
      <w:rPr>
        <w:rFonts w:ascii="ITC Avant Garde Std Bk Cn" w:hAnsi="ITC Avant Garde Std Bk Cn"/>
        <w:b/>
      </w:rPr>
      <w:fldChar w:fldCharType="separate"/>
    </w:r>
    <w:r w:rsidR="00230733">
      <w:rPr>
        <w:rFonts w:ascii="ITC Avant Garde Std Bk Cn" w:hAnsi="ITC Avant Garde Std Bk Cn"/>
        <w:b/>
        <w:noProof/>
      </w:rPr>
      <w:t>2</w:t>
    </w:r>
    <w:r w:rsidR="002A390C" w:rsidRPr="00276AD7">
      <w:rPr>
        <w:rFonts w:ascii="ITC Avant Garde Std Bk Cn" w:hAnsi="ITC Avant Garde Std Bk Cn"/>
        <w:b/>
      </w:rPr>
      <w:fldChar w:fldCharType="end"/>
    </w:r>
    <w:r w:rsidRPr="00276AD7">
      <w:rPr>
        <w:rFonts w:ascii="ITC Avant Garde Std Bk Cn" w:hAnsi="ITC Avant Garde Std Bk Cn"/>
        <w:b/>
      </w:rPr>
      <w:t xml:space="preserve"> of </w:t>
    </w:r>
    <w:r w:rsidR="002A390C" w:rsidRPr="00276AD7">
      <w:rPr>
        <w:rFonts w:ascii="ITC Avant Garde Std Bk Cn" w:hAnsi="ITC Avant Garde Std Bk Cn"/>
        <w:b/>
      </w:rPr>
      <w:fldChar w:fldCharType="begin"/>
    </w:r>
    <w:r w:rsidRPr="00276AD7">
      <w:rPr>
        <w:rFonts w:ascii="ITC Avant Garde Std Bk Cn" w:hAnsi="ITC Avant Garde Std Bk Cn"/>
        <w:b/>
      </w:rPr>
      <w:instrText xml:space="preserve"> NUMPAGES </w:instrText>
    </w:r>
    <w:r w:rsidR="002A390C" w:rsidRPr="00276AD7">
      <w:rPr>
        <w:rFonts w:ascii="ITC Avant Garde Std Bk Cn" w:hAnsi="ITC Avant Garde Std Bk Cn"/>
        <w:b/>
      </w:rPr>
      <w:fldChar w:fldCharType="separate"/>
    </w:r>
    <w:r w:rsidR="00230733">
      <w:rPr>
        <w:rFonts w:ascii="ITC Avant Garde Std Bk Cn" w:hAnsi="ITC Avant Garde Std Bk Cn"/>
        <w:b/>
        <w:noProof/>
      </w:rPr>
      <w:t>2</w:t>
    </w:r>
    <w:r w:rsidR="002A390C" w:rsidRPr="00276AD7">
      <w:rPr>
        <w:rFonts w:ascii="ITC Avant Garde Std Bk Cn" w:hAnsi="ITC Avant Garde Std Bk Cn"/>
        <w:b/>
      </w:rPr>
      <w:fldChar w:fldCharType="end"/>
    </w:r>
  </w:p>
  <w:p w:rsidR="00A7444F" w:rsidRPr="00276AD7" w:rsidRDefault="00A7444F">
    <w:pPr>
      <w:pStyle w:val="Footer"/>
      <w:tabs>
        <w:tab w:val="clear" w:pos="4320"/>
        <w:tab w:val="clear" w:pos="8640"/>
      </w:tabs>
      <w:rPr>
        <w:rFonts w:ascii="ITC Avant Garde Std Bk Cn" w:hAnsi="ITC Avant Garde Std Bk 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4F" w:rsidRPr="00276AD7" w:rsidRDefault="00A7444F">
    <w:pPr>
      <w:pStyle w:val="Footer"/>
      <w:widowControl w:val="0"/>
      <w:tabs>
        <w:tab w:val="clear" w:pos="4320"/>
        <w:tab w:val="clear" w:pos="8640"/>
      </w:tabs>
      <w:rPr>
        <w:rFonts w:ascii="ITC Avant Garde Std Bk Cn" w:hAnsi="ITC Avant Garde Std Bk Cn"/>
        <w:b/>
      </w:rPr>
    </w:pPr>
  </w:p>
  <w:p w:rsidR="00A7444F" w:rsidRPr="00276AD7" w:rsidRDefault="00A7444F">
    <w:pPr>
      <w:pStyle w:val="Footer"/>
      <w:widowControl w:val="0"/>
      <w:pBdr>
        <w:top w:val="single" w:sz="6" w:space="2" w:color="auto"/>
      </w:pBdr>
      <w:tabs>
        <w:tab w:val="clear" w:pos="4320"/>
        <w:tab w:val="clear" w:pos="8640"/>
        <w:tab w:val="left" w:pos="180"/>
        <w:tab w:val="right" w:pos="9180"/>
      </w:tabs>
      <w:rPr>
        <w:rFonts w:ascii="ITC Avant Garde Std Bk Cn" w:hAnsi="ITC Avant Garde Std Bk Cn"/>
        <w:b/>
      </w:rPr>
    </w:pPr>
    <w:r w:rsidRPr="00276AD7">
      <w:rPr>
        <w:rFonts w:ascii="ITC Avant Garde Std Bk Cn" w:hAnsi="ITC Avant Garde Std Bk Cn"/>
        <w:b/>
      </w:rPr>
      <w:tab/>
    </w:r>
    <w:r w:rsidRPr="00276AD7">
      <w:rPr>
        <w:rFonts w:ascii="ITC Avant Garde Std Bk Cn" w:hAnsi="ITC Avant Garde Std Bk Cn"/>
        <w:b/>
      </w:rPr>
      <w:tab/>
      <w:t xml:space="preserve">Page </w:t>
    </w:r>
    <w:r w:rsidR="002A390C" w:rsidRPr="00276AD7">
      <w:rPr>
        <w:rFonts w:ascii="ITC Avant Garde Std Bk Cn" w:hAnsi="ITC Avant Garde Std Bk Cn"/>
        <w:b/>
      </w:rPr>
      <w:fldChar w:fldCharType="begin"/>
    </w:r>
    <w:r w:rsidRPr="00276AD7">
      <w:rPr>
        <w:rFonts w:ascii="ITC Avant Garde Std Bk Cn" w:hAnsi="ITC Avant Garde Std Bk Cn"/>
        <w:b/>
      </w:rPr>
      <w:instrText xml:space="preserve"> PAGE </w:instrText>
    </w:r>
    <w:r w:rsidR="002A390C" w:rsidRPr="00276AD7">
      <w:rPr>
        <w:rFonts w:ascii="ITC Avant Garde Std Bk Cn" w:hAnsi="ITC Avant Garde Std Bk Cn"/>
        <w:b/>
      </w:rPr>
      <w:fldChar w:fldCharType="separate"/>
    </w:r>
    <w:r w:rsidR="0030536C">
      <w:rPr>
        <w:rFonts w:ascii="ITC Avant Garde Std Bk Cn" w:hAnsi="ITC Avant Garde Std Bk Cn"/>
        <w:b/>
        <w:noProof/>
      </w:rPr>
      <w:t>1</w:t>
    </w:r>
    <w:r w:rsidR="002A390C" w:rsidRPr="00276AD7">
      <w:rPr>
        <w:rFonts w:ascii="ITC Avant Garde Std Bk Cn" w:hAnsi="ITC Avant Garde Std Bk Cn"/>
        <w:b/>
      </w:rPr>
      <w:fldChar w:fldCharType="end"/>
    </w:r>
    <w:r w:rsidRPr="00276AD7">
      <w:rPr>
        <w:rFonts w:ascii="ITC Avant Garde Std Bk Cn" w:hAnsi="ITC Avant Garde Std Bk Cn"/>
        <w:b/>
      </w:rPr>
      <w:t xml:space="preserve"> of </w:t>
    </w:r>
    <w:r w:rsidR="002A390C" w:rsidRPr="00276AD7">
      <w:rPr>
        <w:rFonts w:ascii="ITC Avant Garde Std Bk Cn" w:hAnsi="ITC Avant Garde Std Bk Cn"/>
        <w:b/>
      </w:rPr>
      <w:fldChar w:fldCharType="begin"/>
    </w:r>
    <w:r w:rsidRPr="00276AD7">
      <w:rPr>
        <w:rFonts w:ascii="ITC Avant Garde Std Bk Cn" w:hAnsi="ITC Avant Garde Std Bk Cn"/>
        <w:b/>
      </w:rPr>
      <w:instrText xml:space="preserve"> NUMPAGES </w:instrText>
    </w:r>
    <w:r w:rsidR="002A390C" w:rsidRPr="00276AD7">
      <w:rPr>
        <w:rFonts w:ascii="ITC Avant Garde Std Bk Cn" w:hAnsi="ITC Avant Garde Std Bk Cn"/>
        <w:b/>
      </w:rPr>
      <w:fldChar w:fldCharType="separate"/>
    </w:r>
    <w:r w:rsidR="0030536C">
      <w:rPr>
        <w:rFonts w:ascii="ITC Avant Garde Std Bk Cn" w:hAnsi="ITC Avant Garde Std Bk Cn"/>
        <w:b/>
        <w:noProof/>
      </w:rPr>
      <w:t>2</w:t>
    </w:r>
    <w:r w:rsidR="002A390C" w:rsidRPr="00276AD7">
      <w:rPr>
        <w:rFonts w:ascii="ITC Avant Garde Std Bk Cn" w:hAnsi="ITC Avant Garde Std Bk Cn"/>
        <w:b/>
      </w:rPr>
      <w:fldChar w:fldCharType="end"/>
    </w:r>
  </w:p>
  <w:p w:rsidR="00A7444F" w:rsidRPr="00276AD7" w:rsidRDefault="00A7444F">
    <w:pPr>
      <w:pStyle w:val="Footer"/>
      <w:tabs>
        <w:tab w:val="clear" w:pos="4320"/>
        <w:tab w:val="clear" w:pos="8640"/>
      </w:tabs>
      <w:rPr>
        <w:rFonts w:ascii="ITC Avant Garde Std Bk Cn" w:hAnsi="ITC Avant Garde Std Bk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69" w:rsidRDefault="007A1469">
      <w:r>
        <w:separator/>
      </w:r>
    </w:p>
  </w:footnote>
  <w:footnote w:type="continuationSeparator" w:id="0">
    <w:p w:rsidR="007A1469" w:rsidRDefault="007A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D3" w:rsidRDefault="003D3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4F" w:rsidRPr="00276AD7" w:rsidRDefault="00A7444F">
    <w:pPr>
      <w:pStyle w:val="Header"/>
      <w:widowControl w:val="0"/>
      <w:tabs>
        <w:tab w:val="clear" w:pos="4320"/>
        <w:tab w:val="clear" w:pos="8640"/>
      </w:tabs>
      <w:rPr>
        <w:rFonts w:ascii="ITC Avant Garde Std Bk Cn" w:hAnsi="ITC Avant Garde Std Bk Cn"/>
      </w:rPr>
    </w:pPr>
  </w:p>
  <w:p w:rsidR="00A7444F" w:rsidRPr="00276AD7" w:rsidRDefault="00A7444F">
    <w:pPr>
      <w:pStyle w:val="Header"/>
      <w:widowControl w:val="0"/>
      <w:pBdr>
        <w:top w:val="single" w:sz="6" w:space="7" w:color="auto"/>
        <w:left w:val="single" w:sz="6" w:space="0" w:color="auto"/>
        <w:bottom w:val="single" w:sz="6" w:space="7" w:color="auto"/>
        <w:right w:val="single" w:sz="6" w:space="0" w:color="auto"/>
      </w:pBdr>
      <w:tabs>
        <w:tab w:val="clear" w:pos="4320"/>
        <w:tab w:val="clear" w:pos="8640"/>
        <w:tab w:val="left" w:pos="180"/>
        <w:tab w:val="right" w:pos="9180"/>
      </w:tabs>
      <w:rPr>
        <w:rFonts w:ascii="ITC Avant Garde Std Bk Cn" w:hAnsi="ITC Avant Garde Std Bk Cn"/>
        <w:b/>
      </w:rPr>
    </w:pPr>
    <w:r w:rsidRPr="00276AD7">
      <w:rPr>
        <w:rFonts w:ascii="ITC Avant Garde Std Bk Cn" w:hAnsi="ITC Avant Garde Std Bk Cn"/>
      </w:rPr>
      <w:tab/>
    </w:r>
    <w:r w:rsidRPr="00276AD7">
      <w:rPr>
        <w:rFonts w:ascii="ITC Avant Garde Std Bk Cn" w:hAnsi="ITC Avant Garde Std Bk Cn"/>
        <w:b/>
      </w:rPr>
      <w:t>Policy Subject (Name)</w:t>
    </w:r>
    <w:r w:rsidRPr="00276AD7">
      <w:rPr>
        <w:rFonts w:ascii="ITC Avant Garde Std Bk Cn" w:hAnsi="ITC Avant Garde Std Bk Cn"/>
        <w:b/>
      </w:rPr>
      <w:tab/>
      <w:t>MAPP Number</w:t>
    </w:r>
  </w:p>
  <w:p w:rsidR="00A7444F" w:rsidRPr="00276AD7" w:rsidRDefault="00A7444F">
    <w:pPr>
      <w:pStyle w:val="Header"/>
      <w:tabs>
        <w:tab w:val="clear" w:pos="4320"/>
        <w:tab w:val="clear" w:pos="8640"/>
        <w:tab w:val="right" w:pos="9180"/>
      </w:tabs>
      <w:rPr>
        <w:rFonts w:ascii="ITC Avant Garde Std Bk Cn" w:hAnsi="ITC Avant Garde Std Bk Cn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D7" w:rsidRPr="00D44B3E" w:rsidRDefault="00276AD7" w:rsidP="00D0055B">
    <w:pPr>
      <w:jc w:val="center"/>
      <w:rPr>
        <w:rFonts w:ascii="ITC Avant Garde Std Bk Cn" w:hAnsi="ITC Avant Garde Std Bk Cn" w:cs="Arial"/>
        <w:b/>
        <w:spacing w:val="14"/>
        <w:sz w:val="26"/>
        <w:szCs w:val="26"/>
      </w:rPr>
    </w:pPr>
  </w:p>
  <w:p w:rsidR="00D44B3E" w:rsidRPr="00F84D5C" w:rsidRDefault="00D44B3E" w:rsidP="00D44B3E">
    <w:pPr>
      <w:jc w:val="center"/>
      <w:rPr>
        <w:rFonts w:ascii="AvantGarde Medium" w:hAnsi="AvantGarde Medium" w:cs="Arial"/>
        <w:b/>
        <w:spacing w:val="20"/>
        <w:sz w:val="24"/>
        <w:szCs w:val="24"/>
      </w:rPr>
    </w:pPr>
    <w:r w:rsidRPr="00D14B7D">
      <w:rPr>
        <w:rFonts w:ascii="AvantGarde Medium" w:hAnsi="AvantGarde Medium" w:cs="Arial"/>
        <w:spacing w:val="20"/>
        <w:sz w:val="26"/>
        <w:szCs w:val="26"/>
      </w:rPr>
      <w:t>UNIVERSIT</w:t>
    </w:r>
    <w:r w:rsidRPr="00447413">
      <w:rPr>
        <w:rFonts w:ascii="AvantGarde Medium" w:hAnsi="AvantGarde Medium" w:cs="Arial"/>
        <w:spacing w:val="-50"/>
        <w:sz w:val="26"/>
        <w:szCs w:val="26"/>
      </w:rPr>
      <w:t>Y</w:t>
    </w:r>
    <w:r w:rsidRPr="003D36D3">
      <w:rPr>
        <w:rFonts w:ascii="AvantGarde Medium" w:hAnsi="AvantGarde Medium" w:cs="Arial"/>
        <w:sz w:val="40"/>
        <w:szCs w:val="23"/>
      </w:rPr>
      <w:t xml:space="preserve"> </w:t>
    </w:r>
    <w:r w:rsidRPr="006B6034">
      <w:rPr>
        <w:rFonts w:ascii="AvantGarde Medium" w:hAnsi="AvantGarde Medium" w:cs="Arial"/>
        <w:spacing w:val="4"/>
        <w:sz w:val="23"/>
        <w:szCs w:val="23"/>
      </w:rPr>
      <w:t>o</w:t>
    </w:r>
    <w:r w:rsidRPr="006B6034">
      <w:rPr>
        <w:rFonts w:ascii="AvantGarde Medium" w:hAnsi="AvantGarde Medium" w:cs="Arial"/>
        <w:spacing w:val="16"/>
        <w:sz w:val="23"/>
        <w:szCs w:val="23"/>
      </w:rPr>
      <w:t xml:space="preserve">f </w:t>
    </w:r>
    <w:r w:rsidRPr="00F84D5C">
      <w:rPr>
        <w:rFonts w:ascii="AvantGarde Medium" w:hAnsi="AvantGarde Medium" w:cs="Arial"/>
        <w:b/>
        <w:spacing w:val="10"/>
        <w:sz w:val="26"/>
        <w:szCs w:val="26"/>
      </w:rPr>
      <w:t>HOUSTON</w:t>
    </w:r>
  </w:p>
  <w:p w:rsidR="00276AD7" w:rsidRPr="009009FA" w:rsidRDefault="00276AD7" w:rsidP="00D0055B">
    <w:pPr>
      <w:jc w:val="center"/>
      <w:rPr>
        <w:rFonts w:ascii="ITC Avant Garde Std Bk Cn" w:hAnsi="ITC Avant Garde Std Bk Cn" w:cs="Arial"/>
        <w:b/>
        <w:sz w:val="24"/>
        <w:szCs w:val="24"/>
      </w:rPr>
    </w:pPr>
    <w:r w:rsidRPr="009009FA">
      <w:rPr>
        <w:rFonts w:ascii="ITC Avant Garde Std Bk Cn" w:hAnsi="ITC Avant Garde Std Bk Cn" w:cs="Arial"/>
        <w:b/>
        <w:sz w:val="24"/>
        <w:szCs w:val="24"/>
      </w:rPr>
      <w:t>MANUAL OF ADMINISTRATIVE POLICIES AND PROCEDURES</w:t>
    </w:r>
  </w:p>
  <w:p w:rsidR="00276AD7" w:rsidRPr="009009FA" w:rsidRDefault="00276AD7" w:rsidP="00D0055B">
    <w:pPr>
      <w:rPr>
        <w:rFonts w:ascii="ITC Avant Garde Std Bk Cn" w:hAnsi="ITC Avant Garde Std Bk Cn" w:cs="Arial"/>
        <w:b/>
        <w:sz w:val="24"/>
        <w:szCs w:val="24"/>
      </w:rPr>
    </w:pPr>
  </w:p>
  <w:p w:rsidR="00276AD7" w:rsidRPr="009009FA" w:rsidRDefault="00276AD7" w:rsidP="00D0055B">
    <w:pPr>
      <w:rPr>
        <w:rFonts w:ascii="ITC Avant Garde Std Bk Cn" w:hAnsi="ITC Avant Garde Std Bk Cn" w:cs="Arial"/>
        <w:b/>
        <w:sz w:val="24"/>
        <w:szCs w:val="24"/>
      </w:rPr>
    </w:pPr>
  </w:p>
  <w:p w:rsidR="00276AD7" w:rsidRPr="009009FA" w:rsidRDefault="00276AD7" w:rsidP="00D0055B">
    <w:pPr>
      <w:tabs>
        <w:tab w:val="left" w:pos="1440"/>
        <w:tab w:val="left" w:pos="7200"/>
        <w:tab w:val="right" w:pos="9360"/>
      </w:tabs>
      <w:rPr>
        <w:rFonts w:ascii="ITC Avant Garde Std Bk Cn" w:hAnsi="ITC Avant Garde Std Bk Cn" w:cs="Arial"/>
        <w:b/>
        <w:sz w:val="24"/>
        <w:szCs w:val="24"/>
      </w:rPr>
    </w:pPr>
    <w:r w:rsidRPr="009009FA">
      <w:rPr>
        <w:rFonts w:ascii="ITC Avant Garde Std Bk Cn" w:hAnsi="ITC Avant Garde Std Bk Cn" w:cs="Arial"/>
        <w:b/>
        <w:sz w:val="24"/>
        <w:szCs w:val="24"/>
      </w:rPr>
      <w:t>SECTION:</w:t>
    </w:r>
    <w:r w:rsidRPr="009009FA">
      <w:rPr>
        <w:rFonts w:ascii="ITC Avant Garde Std Bk Cn" w:hAnsi="ITC Avant Garde Std Bk Cn" w:cs="Arial"/>
        <w:b/>
        <w:sz w:val="24"/>
        <w:szCs w:val="24"/>
      </w:rPr>
      <w:tab/>
    </w:r>
    <w:r>
      <w:rPr>
        <w:rFonts w:ascii="ITC Avant Garde Std Bk Cn" w:hAnsi="ITC Avant Garde Std Bk Cn" w:cs="Arial"/>
        <w:b/>
        <w:sz w:val="24"/>
        <w:szCs w:val="24"/>
      </w:rPr>
      <w:t>Policy Section</w:t>
    </w:r>
    <w:r w:rsidRPr="009009FA">
      <w:rPr>
        <w:rFonts w:ascii="ITC Avant Garde Std Bk Cn" w:hAnsi="ITC Avant Garde Std Bk Cn" w:cs="Arial"/>
        <w:b/>
        <w:sz w:val="24"/>
        <w:szCs w:val="24"/>
      </w:rPr>
      <w:tab/>
      <w:t>Number:</w:t>
    </w:r>
    <w:r w:rsidRPr="009009FA">
      <w:rPr>
        <w:rFonts w:ascii="ITC Avant Garde Std Bk Cn" w:hAnsi="ITC Avant Garde Std Bk Cn" w:cs="Arial"/>
        <w:b/>
        <w:sz w:val="24"/>
        <w:szCs w:val="24"/>
      </w:rPr>
      <w:tab/>
    </w:r>
    <w:r>
      <w:rPr>
        <w:rFonts w:ascii="ITC Avant Garde Std Bk Cn" w:hAnsi="ITC Avant Garde Std Bk Cn" w:cs="Arial"/>
        <w:b/>
        <w:sz w:val="24"/>
        <w:szCs w:val="24"/>
      </w:rPr>
      <w:t>Assigned</w:t>
    </w:r>
  </w:p>
  <w:p w:rsidR="00276AD7" w:rsidRPr="009009FA" w:rsidRDefault="00276AD7" w:rsidP="00D0055B">
    <w:pPr>
      <w:tabs>
        <w:tab w:val="left" w:pos="1440"/>
        <w:tab w:val="right" w:pos="9360"/>
      </w:tabs>
      <w:rPr>
        <w:rFonts w:ascii="ITC Avant Garde Std Bk Cn" w:hAnsi="ITC Avant Garde Std Bk Cn" w:cs="Arial"/>
        <w:b/>
        <w:sz w:val="24"/>
        <w:szCs w:val="24"/>
      </w:rPr>
    </w:pPr>
    <w:r w:rsidRPr="009009FA">
      <w:rPr>
        <w:rFonts w:ascii="ITC Avant Garde Std Bk Cn" w:hAnsi="ITC Avant Garde Std Bk Cn" w:cs="Arial"/>
        <w:b/>
        <w:sz w:val="24"/>
        <w:szCs w:val="24"/>
      </w:rPr>
      <w:t>AREA:</w:t>
    </w:r>
    <w:r w:rsidRPr="009009FA">
      <w:rPr>
        <w:rFonts w:ascii="ITC Avant Garde Std Bk Cn" w:hAnsi="ITC Avant Garde Std Bk Cn" w:cs="Arial"/>
        <w:b/>
        <w:sz w:val="24"/>
        <w:szCs w:val="24"/>
      </w:rPr>
      <w:tab/>
    </w:r>
    <w:r>
      <w:rPr>
        <w:rFonts w:ascii="ITC Avant Garde Std Bk Cn" w:hAnsi="ITC Avant Garde Std Bk Cn" w:cs="Arial"/>
        <w:b/>
        <w:sz w:val="24"/>
        <w:szCs w:val="24"/>
      </w:rPr>
      <w:t>Policy Area</w:t>
    </w:r>
  </w:p>
  <w:p w:rsidR="00276AD7" w:rsidRPr="009009FA" w:rsidRDefault="00276AD7" w:rsidP="00D0055B">
    <w:pPr>
      <w:tabs>
        <w:tab w:val="left" w:pos="1440"/>
        <w:tab w:val="right" w:pos="9360"/>
      </w:tabs>
      <w:rPr>
        <w:rFonts w:ascii="ITC Avant Garde Std Bk Cn" w:hAnsi="ITC Avant Garde Std Bk Cn" w:cs="Arial"/>
        <w:b/>
        <w:sz w:val="24"/>
        <w:szCs w:val="24"/>
      </w:rPr>
    </w:pPr>
  </w:p>
  <w:p w:rsidR="00276AD7" w:rsidRPr="009009FA" w:rsidRDefault="00276AD7" w:rsidP="00D0055B">
    <w:pPr>
      <w:pBdr>
        <w:top w:val="single" w:sz="6" w:space="7" w:color="auto"/>
        <w:left w:val="single" w:sz="6" w:space="0" w:color="auto"/>
        <w:bottom w:val="single" w:sz="6" w:space="7" w:color="auto"/>
        <w:right w:val="single" w:sz="6" w:space="0" w:color="auto"/>
      </w:pBdr>
      <w:tabs>
        <w:tab w:val="left" w:pos="720"/>
        <w:tab w:val="left" w:pos="2160"/>
        <w:tab w:val="left" w:pos="6480"/>
      </w:tabs>
      <w:jc w:val="both"/>
      <w:rPr>
        <w:rFonts w:ascii="ITC Avant Garde Std Bk Cn" w:hAnsi="ITC Avant Garde Std Bk Cn" w:cs="Arial"/>
        <w:b/>
        <w:sz w:val="24"/>
        <w:szCs w:val="24"/>
      </w:rPr>
    </w:pPr>
    <w:r w:rsidRPr="009009FA">
      <w:rPr>
        <w:rFonts w:ascii="ITC Avant Garde Std Bk Cn" w:hAnsi="ITC Avant Garde Std Bk Cn" w:cs="Arial"/>
        <w:b/>
        <w:sz w:val="24"/>
        <w:szCs w:val="24"/>
      </w:rPr>
      <w:tab/>
      <w:t>SUBJECT:</w:t>
    </w:r>
    <w:r w:rsidRPr="009009FA">
      <w:rPr>
        <w:rFonts w:ascii="ITC Avant Garde Std Bk Cn" w:hAnsi="ITC Avant Garde Std Bk Cn" w:cs="Arial"/>
        <w:b/>
        <w:sz w:val="24"/>
        <w:szCs w:val="24"/>
      </w:rPr>
      <w:tab/>
    </w:r>
    <w:r>
      <w:rPr>
        <w:rFonts w:ascii="ITC Avant Garde Std Bk Cn" w:hAnsi="ITC Avant Garde Std Bk Cn" w:cs="Arial"/>
        <w:b/>
        <w:sz w:val="24"/>
        <w:szCs w:val="24"/>
      </w:rPr>
      <w:t>Policy Name</w:t>
    </w:r>
  </w:p>
  <w:p w:rsidR="00276AD7" w:rsidRPr="00276AD7" w:rsidRDefault="00276AD7">
    <w:pPr>
      <w:pStyle w:val="Header"/>
      <w:rPr>
        <w:rFonts w:ascii="ITC Avant Garde Std Bk Cn" w:hAnsi="ITC Avant Garde Std Bk C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DE0"/>
    <w:multiLevelType w:val="hybridMultilevel"/>
    <w:tmpl w:val="0E6CC7DE"/>
    <w:lvl w:ilvl="0" w:tplc="FC82C9E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873D90"/>
    <w:multiLevelType w:val="hybridMultilevel"/>
    <w:tmpl w:val="17661358"/>
    <w:lvl w:ilvl="0" w:tplc="FC82C9E6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4135B"/>
    <w:multiLevelType w:val="hybridMultilevel"/>
    <w:tmpl w:val="5AFE5C40"/>
    <w:lvl w:ilvl="0" w:tplc="7EB67F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052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40"/>
    <w:rsid w:val="000859D6"/>
    <w:rsid w:val="00086A5F"/>
    <w:rsid w:val="00152C3E"/>
    <w:rsid w:val="00165BCE"/>
    <w:rsid w:val="002009D2"/>
    <w:rsid w:val="00230733"/>
    <w:rsid w:val="00237E7B"/>
    <w:rsid w:val="00243F19"/>
    <w:rsid w:val="00255F94"/>
    <w:rsid w:val="00272BA3"/>
    <w:rsid w:val="00276AD7"/>
    <w:rsid w:val="00293E9C"/>
    <w:rsid w:val="002965C0"/>
    <w:rsid w:val="002A390C"/>
    <w:rsid w:val="002D064C"/>
    <w:rsid w:val="002E5839"/>
    <w:rsid w:val="002F1B25"/>
    <w:rsid w:val="0030536C"/>
    <w:rsid w:val="00317D80"/>
    <w:rsid w:val="0035044D"/>
    <w:rsid w:val="003D36D3"/>
    <w:rsid w:val="004015F7"/>
    <w:rsid w:val="0043158B"/>
    <w:rsid w:val="00441925"/>
    <w:rsid w:val="00456464"/>
    <w:rsid w:val="00462032"/>
    <w:rsid w:val="00462760"/>
    <w:rsid w:val="00465442"/>
    <w:rsid w:val="00481E23"/>
    <w:rsid w:val="004C02B5"/>
    <w:rsid w:val="004D0643"/>
    <w:rsid w:val="005213D0"/>
    <w:rsid w:val="00540E19"/>
    <w:rsid w:val="00551483"/>
    <w:rsid w:val="00576A03"/>
    <w:rsid w:val="005977B9"/>
    <w:rsid w:val="005F362C"/>
    <w:rsid w:val="005F4557"/>
    <w:rsid w:val="006029E8"/>
    <w:rsid w:val="006B6034"/>
    <w:rsid w:val="006C70FD"/>
    <w:rsid w:val="006D2425"/>
    <w:rsid w:val="006E6E17"/>
    <w:rsid w:val="0073109C"/>
    <w:rsid w:val="0074217A"/>
    <w:rsid w:val="007832B5"/>
    <w:rsid w:val="007A1469"/>
    <w:rsid w:val="007B4248"/>
    <w:rsid w:val="007C06CE"/>
    <w:rsid w:val="007C10A8"/>
    <w:rsid w:val="007E7C5F"/>
    <w:rsid w:val="008157C2"/>
    <w:rsid w:val="008158AC"/>
    <w:rsid w:val="00840F9B"/>
    <w:rsid w:val="00850ABF"/>
    <w:rsid w:val="008B68F0"/>
    <w:rsid w:val="008C5B0D"/>
    <w:rsid w:val="00907EDB"/>
    <w:rsid w:val="009340D9"/>
    <w:rsid w:val="009365FF"/>
    <w:rsid w:val="009C07E7"/>
    <w:rsid w:val="009C6CBF"/>
    <w:rsid w:val="009D34D1"/>
    <w:rsid w:val="00A14DDF"/>
    <w:rsid w:val="00A52B9B"/>
    <w:rsid w:val="00A7444F"/>
    <w:rsid w:val="00A92BD0"/>
    <w:rsid w:val="00AE2D9C"/>
    <w:rsid w:val="00B2616C"/>
    <w:rsid w:val="00B82A40"/>
    <w:rsid w:val="00BD440E"/>
    <w:rsid w:val="00BE05E8"/>
    <w:rsid w:val="00BF258D"/>
    <w:rsid w:val="00C04AE5"/>
    <w:rsid w:val="00C24B3D"/>
    <w:rsid w:val="00C42C9F"/>
    <w:rsid w:val="00C46800"/>
    <w:rsid w:val="00C56F8B"/>
    <w:rsid w:val="00C57C3D"/>
    <w:rsid w:val="00CE14AC"/>
    <w:rsid w:val="00D0055B"/>
    <w:rsid w:val="00D44B3E"/>
    <w:rsid w:val="00D70777"/>
    <w:rsid w:val="00DB72BC"/>
    <w:rsid w:val="00DE47B5"/>
    <w:rsid w:val="00DE588C"/>
    <w:rsid w:val="00E05CCF"/>
    <w:rsid w:val="00E32DFA"/>
    <w:rsid w:val="00E60127"/>
    <w:rsid w:val="00E863F7"/>
    <w:rsid w:val="00EA6C94"/>
    <w:rsid w:val="00EE733B"/>
    <w:rsid w:val="00FC72AD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0BBE8"/>
  <w15:docId w15:val="{35DDA354-B88E-4B0F-9A53-2EE01FE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0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0777"/>
    <w:pPr>
      <w:tabs>
        <w:tab w:val="center" w:pos="4320"/>
        <w:tab w:val="right" w:pos="8640"/>
      </w:tabs>
    </w:pPr>
  </w:style>
  <w:style w:type="paragraph" w:customStyle="1" w:styleId="Body1">
    <w:name w:val="Body1"/>
    <w:basedOn w:val="Normal"/>
    <w:rsid w:val="00D70777"/>
    <w:pPr>
      <w:ind w:left="720" w:hanging="720"/>
    </w:pPr>
  </w:style>
  <w:style w:type="paragraph" w:customStyle="1" w:styleId="Body10">
    <w:name w:val="Body 1"/>
    <w:basedOn w:val="Normal"/>
    <w:rsid w:val="00D70777"/>
    <w:pPr>
      <w:ind w:left="720" w:hanging="720"/>
      <w:jc w:val="both"/>
    </w:pPr>
  </w:style>
  <w:style w:type="character" w:styleId="PageNumber">
    <w:name w:val="page number"/>
    <w:basedOn w:val="DefaultParagraphFont"/>
    <w:rsid w:val="00D70777"/>
  </w:style>
  <w:style w:type="character" w:styleId="Hyperlink">
    <w:name w:val="Hyperlink"/>
    <w:basedOn w:val="DefaultParagraphFont"/>
    <w:rsid w:val="00FE7B36"/>
    <w:rPr>
      <w:color w:val="0000FF"/>
      <w:u w:val="single"/>
    </w:rPr>
  </w:style>
  <w:style w:type="character" w:styleId="FollowedHyperlink">
    <w:name w:val="FollowedHyperlink"/>
    <w:basedOn w:val="DefaultParagraphFont"/>
    <w:rsid w:val="00243F1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76AD7"/>
  </w:style>
  <w:style w:type="table" w:styleId="TableGrid">
    <w:name w:val="Table Grid"/>
    <w:basedOn w:val="TableNormal"/>
    <w:rsid w:val="0081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evy\Desktop\MAP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MAPP_Template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 N I V E R S I T Y  of  H O U S T O N</vt:lpstr>
    </vt:vector>
  </TitlesOfParts>
  <Company>Dell Computer Corporation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 I V E R S I T Y  of  H O U S T O N</dc:title>
  <dc:creator>Levy, Peggy A</dc:creator>
  <cp:lastModifiedBy>Trinidad, Max</cp:lastModifiedBy>
  <cp:revision>3</cp:revision>
  <cp:lastPrinted>2010-10-22T20:37:00Z</cp:lastPrinted>
  <dcterms:created xsi:type="dcterms:W3CDTF">2020-11-05T16:47:00Z</dcterms:created>
  <dcterms:modified xsi:type="dcterms:W3CDTF">2020-11-05T16:47:00Z</dcterms:modified>
</cp:coreProperties>
</file>